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adjustRightInd w:val="0"/>
        <w:snapToGrid w:val="0"/>
        <w:spacing w:line="600" w:lineRule="exact"/>
        <w:jc w:val="center"/>
        <w:rPr>
          <w:rFonts w:ascii="华文中宋" w:hAnsi="华文中宋" w:eastAsia="华文中宋"/>
          <w:sz w:val="48"/>
          <w:szCs w:val="48"/>
        </w:rPr>
      </w:pPr>
    </w:p>
    <w:p>
      <w:pPr>
        <w:adjustRightInd w:val="0"/>
        <w:snapToGrid w:val="0"/>
        <w:spacing w:line="900" w:lineRule="exact"/>
        <w:jc w:val="center"/>
        <w:rPr>
          <w:rFonts w:ascii="宋体" w:hAnsi="宋体"/>
          <w:b/>
          <w:sz w:val="52"/>
          <w:szCs w:val="52"/>
        </w:rPr>
      </w:pPr>
      <w:r>
        <w:rPr>
          <w:rFonts w:hint="eastAsia" w:ascii="宋体" w:hAnsi="宋体"/>
          <w:b/>
          <w:sz w:val="52"/>
          <w:szCs w:val="52"/>
        </w:rPr>
        <w:t>贵州省</w:t>
      </w:r>
      <w:r>
        <w:rPr>
          <w:rFonts w:hint="eastAsia" w:ascii="宋体" w:hAnsi="宋体"/>
          <w:b/>
          <w:sz w:val="52"/>
          <w:szCs w:val="52"/>
          <w:lang w:eastAsia="zh-CN"/>
        </w:rPr>
        <w:t>“</w:t>
      </w:r>
      <w:r>
        <w:rPr>
          <w:rFonts w:hint="eastAsia" w:ascii="宋体" w:hAnsi="宋体"/>
          <w:b/>
          <w:sz w:val="52"/>
          <w:szCs w:val="52"/>
        </w:rPr>
        <w:t>黄果树杯</w:t>
      </w:r>
      <w:r>
        <w:rPr>
          <w:rFonts w:hint="eastAsia" w:ascii="宋体" w:hAnsi="宋体"/>
          <w:b/>
          <w:sz w:val="52"/>
          <w:szCs w:val="52"/>
          <w:lang w:eastAsia="zh-CN"/>
        </w:rPr>
        <w:t>”</w:t>
      </w:r>
      <w:r>
        <w:rPr>
          <w:rFonts w:hint="eastAsia" w:ascii="宋体" w:hAnsi="宋体"/>
          <w:b/>
          <w:sz w:val="52"/>
          <w:szCs w:val="52"/>
        </w:rPr>
        <w:t>优质工程</w:t>
      </w:r>
    </w:p>
    <w:p>
      <w:pPr>
        <w:adjustRightInd w:val="0"/>
        <w:snapToGrid w:val="0"/>
        <w:spacing w:line="900" w:lineRule="exact"/>
        <w:jc w:val="center"/>
        <w:rPr>
          <w:rFonts w:ascii="宋体" w:hAnsi="宋体"/>
          <w:b/>
          <w:sz w:val="52"/>
          <w:szCs w:val="52"/>
        </w:rPr>
      </w:pPr>
      <w:r>
        <w:rPr>
          <w:rFonts w:hint="eastAsia" w:ascii="宋体" w:hAnsi="宋体"/>
          <w:b/>
          <w:sz w:val="52"/>
          <w:szCs w:val="52"/>
        </w:rPr>
        <w:t>申  报  表</w:t>
      </w:r>
    </w:p>
    <w:p>
      <w:pPr>
        <w:spacing w:beforeLines="200"/>
        <w:rPr>
          <w:b/>
          <w:sz w:val="32"/>
          <w:szCs w:val="32"/>
        </w:rPr>
      </w:pPr>
    </w:p>
    <w:p>
      <w:pPr>
        <w:spacing w:beforeLines="200"/>
        <w:rPr>
          <w:b/>
          <w:sz w:val="32"/>
          <w:szCs w:val="32"/>
        </w:rPr>
      </w:pPr>
    </w:p>
    <w:p>
      <w:pPr>
        <w:ind w:left="141" w:leftChars="67" w:firstLine="964" w:firstLineChars="300"/>
        <w:rPr>
          <w:rFonts w:hint="eastAsia"/>
          <w:b/>
          <w:sz w:val="32"/>
          <w:szCs w:val="32"/>
        </w:rPr>
      </w:pPr>
    </w:p>
    <w:p>
      <w:pPr>
        <w:ind w:firstLine="1285" w:firstLineChars="400"/>
        <w:rPr>
          <w:rFonts w:hint="eastAsia"/>
          <w:b/>
          <w:sz w:val="32"/>
          <w:szCs w:val="32"/>
        </w:rPr>
      </w:pPr>
      <w:r>
        <w:rPr>
          <w:rFonts w:hint="eastAsia"/>
          <w:b/>
          <w:sz w:val="32"/>
          <w:szCs w:val="32"/>
        </w:rPr>
        <w:t>工程名称：</w:t>
      </w:r>
    </w:p>
    <w:p>
      <w:pPr>
        <w:ind w:firstLine="1281" w:firstLineChars="400"/>
        <w:rPr>
          <w:rFonts w:hint="eastAsia" w:eastAsia="PMingLiU"/>
          <w:b/>
          <w:sz w:val="32"/>
          <w:szCs w:val="32"/>
          <w:lang w:eastAsia="zh-TW"/>
        </w:rPr>
      </w:pPr>
    </w:p>
    <w:p>
      <w:pPr>
        <w:ind w:firstLine="1281" w:firstLineChars="400"/>
        <w:rPr>
          <w:rFonts w:hint="eastAsia" w:eastAsia="PMingLiU"/>
          <w:b/>
          <w:sz w:val="32"/>
          <w:szCs w:val="32"/>
          <w:lang w:eastAsia="zh-TW"/>
        </w:rPr>
      </w:pPr>
      <w:r>
        <w:rPr>
          <w:rFonts w:hint="eastAsia" w:eastAsia="PMingLiU"/>
          <w:b/>
          <w:sz w:val="32"/>
          <w:szCs w:val="32"/>
          <w:lang w:eastAsia="zh-TW"/>
        </w:rPr>
        <w:t>工程类别：</w:t>
      </w:r>
    </w:p>
    <w:p>
      <w:pPr>
        <w:ind w:left="141" w:leftChars="67" w:firstLine="964" w:firstLineChars="300"/>
        <w:rPr>
          <w:b/>
          <w:sz w:val="32"/>
          <w:szCs w:val="32"/>
        </w:rPr>
      </w:pPr>
    </w:p>
    <w:p>
      <w:pPr>
        <w:ind w:firstLine="1285" w:firstLineChars="400"/>
        <w:rPr>
          <w:b/>
          <w:sz w:val="32"/>
          <w:szCs w:val="32"/>
        </w:rPr>
      </w:pPr>
      <w:r>
        <w:rPr>
          <w:rFonts w:hint="eastAsia"/>
          <w:b/>
          <w:sz w:val="32"/>
          <w:szCs w:val="32"/>
        </w:rPr>
        <w:t>申报单位：</w:t>
      </w:r>
    </w:p>
    <w:p>
      <w:pPr>
        <w:rPr>
          <w:b/>
          <w:sz w:val="32"/>
          <w:szCs w:val="32"/>
        </w:rPr>
      </w:pPr>
    </w:p>
    <w:p>
      <w:pPr>
        <w:ind w:firstLine="1285" w:firstLineChars="400"/>
        <w:rPr>
          <w:b/>
          <w:sz w:val="32"/>
          <w:szCs w:val="32"/>
        </w:rPr>
      </w:pPr>
      <w:r>
        <w:rPr>
          <w:rFonts w:hint="eastAsia"/>
          <w:b/>
          <w:sz w:val="32"/>
          <w:szCs w:val="32"/>
        </w:rPr>
        <w:t>推荐单位：</w:t>
      </w:r>
    </w:p>
    <w:p>
      <w:pPr>
        <w:ind w:left="141" w:leftChars="67" w:firstLine="964" w:firstLineChars="300"/>
        <w:rPr>
          <w:b/>
          <w:sz w:val="32"/>
          <w:szCs w:val="32"/>
        </w:rPr>
      </w:pPr>
    </w:p>
    <w:p>
      <w:pPr>
        <w:ind w:left="141" w:leftChars="67" w:firstLine="964" w:firstLineChars="300"/>
        <w:rPr>
          <w:b/>
          <w:sz w:val="32"/>
          <w:szCs w:val="32"/>
        </w:rPr>
      </w:pPr>
    </w:p>
    <w:p>
      <w:pPr>
        <w:ind w:firstLine="3855" w:firstLineChars="1200"/>
        <w:jc w:val="both"/>
        <w:rPr>
          <w:b/>
          <w:sz w:val="32"/>
          <w:szCs w:val="32"/>
        </w:rPr>
      </w:pPr>
      <w:r>
        <w:rPr>
          <w:rFonts w:hint="eastAsia"/>
          <w:b/>
          <w:sz w:val="32"/>
          <w:szCs w:val="32"/>
        </w:rPr>
        <w:t>年   月   日</w:t>
      </w:r>
    </w:p>
    <w:p>
      <w:pPr>
        <w:jc w:val="center"/>
        <w:rPr>
          <w:b/>
          <w:sz w:val="32"/>
          <w:szCs w:val="32"/>
        </w:rPr>
      </w:pPr>
      <w:r>
        <w:rPr>
          <w:rFonts w:hint="eastAsia"/>
          <w:b/>
          <w:sz w:val="32"/>
          <w:szCs w:val="32"/>
        </w:rPr>
        <w:t xml:space="preserve">  </w:t>
      </w:r>
      <w:r>
        <w:rPr>
          <w:rFonts w:hint="eastAsia" w:eastAsia="PMingLiU"/>
          <w:b/>
          <w:sz w:val="32"/>
          <w:szCs w:val="32"/>
          <w:lang w:val="en-US" w:eastAsia="zh-TW"/>
        </w:rPr>
        <w:t xml:space="preserve">      </w:t>
      </w:r>
      <w:r>
        <w:rPr>
          <w:rFonts w:hint="eastAsia"/>
          <w:b/>
          <w:sz w:val="32"/>
          <w:szCs w:val="32"/>
        </w:rPr>
        <w:t>贵州省</w:t>
      </w:r>
      <w:r>
        <w:rPr>
          <w:rFonts w:hint="eastAsia" w:eastAsia="PMingLiU"/>
          <w:b/>
          <w:sz w:val="32"/>
          <w:szCs w:val="32"/>
          <w:lang w:eastAsia="zh-TW"/>
        </w:rPr>
        <w:t>建筑业协会</w:t>
      </w:r>
      <w:r>
        <w:rPr>
          <w:rFonts w:hint="eastAsia"/>
          <w:b/>
          <w:sz w:val="32"/>
          <w:szCs w:val="32"/>
        </w:rPr>
        <w:t>制</w:t>
      </w:r>
    </w:p>
    <w:p>
      <w:pPr>
        <w:spacing w:beforeLines="50" w:afterLines="50"/>
        <w:jc w:val="center"/>
        <w:rPr>
          <w:rFonts w:ascii="华文中宋" w:hAnsi="华文中宋" w:eastAsia="华文中宋"/>
          <w:sz w:val="44"/>
          <w:szCs w:val="44"/>
        </w:rPr>
        <w:sectPr>
          <w:headerReference r:id="rId3" w:type="default"/>
          <w:footerReference r:id="rId4" w:type="default"/>
          <w:pgSz w:w="11906" w:h="16838"/>
          <w:pgMar w:top="1474" w:right="1803" w:bottom="1474" w:left="1803" w:header="851" w:footer="992" w:gutter="0"/>
          <w:pgNumType w:start="5"/>
          <w:cols w:space="0" w:num="1"/>
          <w:docGrid w:type="lines" w:linePitch="312" w:charSpace="0"/>
        </w:sectPr>
      </w:pPr>
    </w:p>
    <w:p>
      <w:pPr>
        <w:spacing w:beforeLines="50" w:afterLines="50"/>
        <w:jc w:val="center"/>
        <w:rPr>
          <w:rFonts w:ascii="华文中宋" w:hAnsi="华文中宋" w:eastAsia="华文中宋"/>
          <w:sz w:val="44"/>
          <w:szCs w:val="44"/>
        </w:rPr>
      </w:pPr>
      <w:r>
        <w:rPr>
          <w:rFonts w:hint="eastAsia" w:ascii="方正小标宋简体" w:hAnsi="方正小标宋简体" w:eastAsia="方正小标宋简体" w:cs="方正小标宋简体"/>
          <w:sz w:val="44"/>
          <w:szCs w:val="44"/>
        </w:rPr>
        <w:t>申报表填写说明</w:t>
      </w:r>
    </w:p>
    <w:p>
      <w:pPr>
        <w:keepNext w:val="0"/>
        <w:keepLines w:val="0"/>
        <w:pageBreakBefore w:val="0"/>
        <w:widowControl w:val="0"/>
        <w:kinsoku/>
        <w:wordWrap/>
        <w:overflowPunct/>
        <w:topLinePunct w:val="0"/>
        <w:autoSpaceDE/>
        <w:autoSpaceDN/>
        <w:bidi w:val="0"/>
        <w:adjustRightInd/>
        <w:snapToGrid/>
        <w:spacing w:beforeLines="100" w:line="480"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Theme="majorEastAsia" w:hAnsiTheme="majorEastAsia" w:eastAsiaTheme="majorEastAsia" w:cstheme="majorEastAsia"/>
          <w:sz w:val="32"/>
          <w:szCs w:val="32"/>
        </w:rPr>
        <w:t xml:space="preserve">  </w:t>
      </w:r>
      <w:r>
        <w:rPr>
          <w:rFonts w:hint="eastAsia" w:ascii="仿宋_GB2312" w:hAnsi="仿宋_GB2312" w:eastAsia="仿宋_GB2312" w:cs="仿宋_GB2312"/>
          <w:sz w:val="32"/>
          <w:szCs w:val="32"/>
        </w:rPr>
        <w:t>1、本表由申报单位即申报工程的承建单位填写并装订完成。联合申报工程由联合承建单位中排序第一位的负责完成。参建单位不填写本表，申报工程涉及到的参建单位内容，由该工程的承建单位统一填写。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2、如工程有多家参建单位，每个参建单位都要填写“参建单位简况”栏。</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3、“承建单位和参建单位公章”栏，由承建单位和参建单位在各自单位框内加盖单位公章，并填写盖章日期，公章名称必须与企业法人营业执照名称一致。</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4、“建设单位意见”栏，由申报工程建设单位对工程建设全过程的有关情况签署质量评价意见。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5、“使用单位意见”栏，由直接使用单位和申报工程管理单位对竣工验收交付使用后的使用情况签署质量评价意见。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6、“设计单位意见”栏，由申报工程的设计单位对工程是否满足设计要求签署评价意见。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7、“监理单位意见”栏，由申报工程的监理单位对工程施工全过程是否符合设计要求及相关规范、标准的有关情况签署评价意见。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栏，由申报工程的勘察单位对工程签署评价意见。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TW"/>
        </w:rPr>
        <w:t>、</w:t>
      </w:r>
      <w:r>
        <w:rPr>
          <w:rFonts w:hint="eastAsia" w:ascii="仿宋_GB2312" w:hAnsi="仿宋_GB2312" w:eastAsia="仿宋_GB2312" w:cs="仿宋_GB2312"/>
          <w:sz w:val="32"/>
          <w:szCs w:val="32"/>
        </w:rPr>
        <w:t>“推荐单位意见”栏，</w:t>
      </w:r>
      <w:r>
        <w:rPr>
          <w:rFonts w:hint="eastAsia" w:ascii="仿宋_GB2312" w:hAnsi="仿宋_GB2312" w:eastAsia="仿宋_GB2312" w:cs="仿宋_GB2312"/>
          <w:sz w:val="32"/>
          <w:szCs w:val="32"/>
          <w:lang w:eastAsia="zh-TW"/>
        </w:rPr>
        <w:t>由推荐单位签署推荐意见，内</w:t>
      </w:r>
      <w:bookmarkStart w:id="0" w:name="_GoBack"/>
      <w:bookmarkEnd w:id="0"/>
      <w:r>
        <w:rPr>
          <w:rFonts w:hint="eastAsia" w:ascii="仿宋_GB2312" w:hAnsi="仿宋_GB2312" w:eastAsia="仿宋_GB2312" w:cs="仿宋_GB2312"/>
          <w:sz w:val="32"/>
          <w:szCs w:val="32"/>
          <w:lang w:eastAsia="zh-TW"/>
        </w:rPr>
        <w:t>容具体、真实、准确。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522" w:type="dxa"/>
            <w:tcBorders>
              <w:bottom w:val="single" w:color="auto" w:sz="4" w:space="0"/>
            </w:tcBorders>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TW"/>
              </w:rPr>
              <w:t xml:space="preserve"> </w:t>
            </w:r>
            <w:r>
              <w:rPr>
                <w:rFonts w:hint="eastAsia" w:ascii="仿宋_GB2312" w:hAnsi="仿宋_GB2312" w:eastAsia="仿宋_GB2312" w:cs="仿宋_GB2312"/>
                <w:sz w:val="32"/>
                <w:szCs w:val="32"/>
              </w:rPr>
              <w:t>承建单位和参建单位公章：</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1、承建单位:</w:t>
            </w:r>
          </w:p>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240" w:lineRule="auto"/>
              <w:rPr>
                <w:rFonts w:hint="eastAsia" w:ascii="仿宋_GB2312" w:hAnsi="仿宋_GB2312" w:eastAsia="仿宋_GB2312" w:cs="仿宋_GB2312"/>
                <w:sz w:val="32"/>
                <w:szCs w:val="32"/>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2、参建单位:    </w:t>
            </w: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tbl>
            <w:tblPr>
              <w:tblStyle w:val="5"/>
              <w:tblpPr w:leftFromText="180" w:rightFromText="180" w:vertAnchor="text" w:horzAnchor="page" w:tblpX="914" w:tblpY="2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4902"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    </w:t>
            </w:r>
          </w:p>
          <w:p>
            <w:pPr>
              <w:spacing w:line="240" w:lineRule="auto"/>
              <w:rPr>
                <w:rFonts w:hint="eastAsia" w:ascii="仿宋_GB2312" w:hAnsi="仿宋_GB2312" w:eastAsia="仿宋_GB2312" w:cs="仿宋_GB2312"/>
                <w:sz w:val="32"/>
                <w:szCs w:val="32"/>
              </w:rPr>
            </w:pP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tbl>
            <w:tblPr>
              <w:tblStyle w:val="5"/>
              <w:tblpPr w:leftFromText="180" w:rightFromText="180" w:vertAnchor="text" w:horzAnchor="page" w:tblpX="402"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3226"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6085"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日       年   月   日     年   月   日 </w:t>
            </w:r>
          </w:p>
        </w:tc>
      </w:tr>
    </w:tbl>
    <w:p>
      <w:pPr>
        <w:spacing w:beforeLines="50" w:afterLines="50"/>
        <w:jc w:val="center"/>
        <w:rPr>
          <w:rFonts w:ascii="华文中宋" w:hAnsi="华文中宋" w:eastAsia="华文中宋"/>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一、承建单位（申报单位）简况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20"/>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主营范围及其资质等级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承建内容</w:t>
            </w:r>
          </w:p>
          <w:p>
            <w:pPr>
              <w:jc w:val="center"/>
              <w:rPr>
                <w:rFonts w:hint="eastAsia" w:ascii="仿宋_GB2312" w:hAnsi="仿宋_GB2312" w:eastAsia="仿宋_GB2312" w:cs="仿宋_GB2312"/>
                <w:sz w:val="32"/>
                <w:szCs w:val="32"/>
              </w:rPr>
            </w:pP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3"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w:t>
            </w: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一、承建单位（申报单位）简况（续）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承建单位简介(500字以内)：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二、参建单位简况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3"/>
        <w:gridCol w:w="1761"/>
        <w:gridCol w:w="2677"/>
        <w:gridCol w:w="154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主营范围及其资质等级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35" w:type="dxa"/>
            <w:vMerge w:val="restart"/>
            <w:noWrap/>
            <w:vAlign w:val="center"/>
          </w:tcPr>
          <w:p>
            <w:pPr>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代表人</w:t>
            </w: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35" w:type="dxa"/>
            <w:vMerge w:val="continue"/>
            <w:noWrap/>
            <w:vAlign w:val="center"/>
          </w:tcPr>
          <w:p>
            <w:pPr>
              <w:jc w:val="center"/>
              <w:rPr>
                <w:rFonts w:hint="eastAsia" w:ascii="仿宋_GB2312" w:hAnsi="仿宋_GB2312" w:eastAsia="仿宋_GB2312" w:cs="仿宋_GB2312"/>
                <w:sz w:val="32"/>
                <w:szCs w:val="32"/>
              </w:rPr>
            </w:pP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35"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参建内容</w:t>
            </w:r>
          </w:p>
          <w:p>
            <w:pPr>
              <w:jc w:val="center"/>
              <w:rPr>
                <w:rFonts w:hint="eastAsia" w:ascii="仿宋_GB2312" w:hAnsi="仿宋_GB2312" w:eastAsia="仿宋_GB2312" w:cs="仿宋_GB2312"/>
                <w:sz w:val="32"/>
                <w:szCs w:val="32"/>
              </w:rPr>
            </w:pP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参建工作量</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参建比例</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8" w:type="dxa"/>
            <w:gridSpan w:val="2"/>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经理</w:t>
            </w: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bl>
    <w:p>
      <w:pPr>
        <w:jc w:val="center"/>
        <w:rPr>
          <w:rFonts w:ascii="华文中宋" w:hAnsi="华文中宋" w:eastAsia="华文中宋"/>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二、参建单位简况(续)</w:t>
      </w:r>
    </w:p>
    <w:tbl>
      <w:tblPr>
        <w:tblStyle w:val="5"/>
        <w:tblpPr w:leftFromText="180" w:rightFromText="180" w:vertAnchor="text" w:horzAnchor="page" w:tblpX="1797" w:tblpY="45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7" w:hRule="atLeast"/>
        </w:trPr>
        <w:tc>
          <w:tcPr>
            <w:tcW w:w="856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参建单位简介(200字以内):</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tc>
      </w:tr>
    </w:tbl>
    <w:p>
      <w:pPr>
        <w:rPr>
          <w:rFonts w:ascii="华文中宋" w:hAnsi="华文中宋" w:eastAsia="华文中宋"/>
          <w:sz w:val="36"/>
          <w:szCs w:val="36"/>
        </w:rPr>
      </w:pPr>
    </w:p>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二、参建单位简况（续）</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6" w:hRule="atLeast"/>
          <w:jc w:val="center"/>
        </w:trPr>
        <w:tc>
          <w:tcPr>
            <w:tcW w:w="8860" w:type="dxa"/>
            <w:noWrap/>
          </w:tcPr>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关于参建单位的说</w:t>
            </w:r>
            <w:r>
              <w:rPr>
                <w:rFonts w:hint="eastAsia" w:ascii="仿宋_GB2312" w:hAnsi="仿宋_GB2312" w:eastAsia="仿宋_GB2312" w:cs="仿宋_GB2312"/>
                <w:color w:val="000000" w:themeColor="text1"/>
                <w:sz w:val="32"/>
                <w:szCs w:val="32"/>
                <w14:textFill>
                  <w14:solidFill>
                    <w14:schemeClr w14:val="tx1"/>
                  </w14:solidFill>
                </w14:textFill>
              </w:rPr>
              <w:t>明：</w:t>
            </w:r>
          </w:p>
          <w:p>
            <w:pPr>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本工程的参建单位向承建单位提出申请，承建单位根据《贵州省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优质工程评</w:t>
            </w:r>
            <w:r>
              <w:rPr>
                <w:rFonts w:hint="eastAsia" w:ascii="仿宋_GB2312" w:hAnsi="仿宋_GB2312" w:eastAsia="仿宋_GB2312" w:cs="仿宋_GB2312"/>
                <w:color w:val="000000" w:themeColor="text1"/>
                <w:sz w:val="32"/>
                <w:szCs w:val="32"/>
                <w:lang w:eastAsia="zh-TW"/>
                <w14:textFill>
                  <w14:solidFill>
                    <w14:schemeClr w14:val="tx1"/>
                  </w14:solidFill>
                </w14:textFill>
              </w:rPr>
              <w:t>价</w:t>
            </w:r>
            <w:r>
              <w:rPr>
                <w:rFonts w:hint="eastAsia" w:ascii="仿宋_GB2312" w:hAnsi="仿宋_GB2312" w:eastAsia="仿宋_GB2312" w:cs="仿宋_GB2312"/>
                <w:color w:val="000000" w:themeColor="text1"/>
                <w:sz w:val="32"/>
                <w:szCs w:val="32"/>
                <w14:textFill>
                  <w14:solidFill>
                    <w14:schemeClr w14:val="tx1"/>
                  </w14:solidFill>
                </w14:textFill>
              </w:rPr>
              <w:t>办法》审查同意后,在申报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TW"/>
                <w14:textFill>
                  <w14:solidFill>
                    <w14:schemeClr w14:val="tx1"/>
                  </w14:solidFill>
                </w14:textFill>
              </w:rPr>
              <w:t>优质工程</w:t>
            </w:r>
            <w:r>
              <w:rPr>
                <w:rFonts w:hint="eastAsia" w:ascii="仿宋_GB2312" w:hAnsi="仿宋_GB2312" w:eastAsia="仿宋_GB2312" w:cs="仿宋_GB2312"/>
                <w:color w:val="000000" w:themeColor="text1"/>
                <w:sz w:val="32"/>
                <w:szCs w:val="32"/>
                <w14:textFill>
                  <w14:solidFill>
                    <w14:schemeClr w14:val="tx1"/>
                  </w14:solidFill>
                </w14:textFill>
              </w:rPr>
              <w:t>时统一填报有关材料。承建单位是总负责单位，在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申报、评审涉</w:t>
            </w:r>
            <w:r>
              <w:rPr>
                <w:rFonts w:hint="eastAsia" w:ascii="仿宋_GB2312" w:hAnsi="仿宋_GB2312" w:eastAsia="仿宋_GB2312" w:cs="仿宋_GB2312"/>
                <w:sz w:val="32"/>
                <w:szCs w:val="32"/>
              </w:rPr>
              <w:t>及到的一切事宜，均由承建单位出面组织协调、统一对外联系。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盖    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参建单位：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盖    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三、申报工程概况</w:t>
      </w:r>
    </w:p>
    <w:tbl>
      <w:tblPr>
        <w:tblStyle w:val="5"/>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工程名称</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建设地点</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工程类别</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使用功能</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建设规模</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结构类型</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申报范围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工程合同额</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021" w:type="dxa"/>
            <w:noWrap/>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勘察单位</w:t>
            </w:r>
          </w:p>
        </w:tc>
        <w:tc>
          <w:tcPr>
            <w:tcW w:w="6478"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三、申报工程概况（续）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工程简介（800字以内）：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四、申报理由</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3"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参照申报条件阐述理由：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华文中宋" w:hAnsi="华文中宋" w:eastAsia="华文中宋"/>
          <w:sz w:val="36"/>
          <w:szCs w:val="36"/>
        </w:rPr>
      </w:pPr>
    </w:p>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8"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7"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2" w:hRule="atLeast"/>
          <w:jc w:val="center"/>
        </w:trPr>
        <w:tc>
          <w:tcPr>
            <w:tcW w:w="88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spacing w:afterLine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3" w:hRule="atLeast"/>
          <w:jc w:val="center"/>
        </w:trPr>
        <w:tc>
          <w:tcPr>
            <w:tcW w:w="87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五、有关单位意见（续）</w:t>
      </w:r>
    </w:p>
    <w:tbl>
      <w:tblPr>
        <w:tblStyle w:val="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TW"/>
              </w:rPr>
              <w:t>推荐单位</w:t>
            </w:r>
            <w:r>
              <w:rPr>
                <w:rFonts w:hint="eastAsia" w:ascii="仿宋_GB2312" w:hAnsi="仿宋_GB2312" w:eastAsia="仿宋_GB2312" w:cs="仿宋_GB2312"/>
                <w:sz w:val="32"/>
                <w:szCs w:val="32"/>
              </w:rPr>
              <w:t>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1、推荐理由：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申报资料情况：</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7C22970-3FA6-4745-AA01-EE1C9C3A239C}"/>
  </w:font>
  <w:font w:name="仿宋_GB2312">
    <w:panose1 w:val="02010609030101010101"/>
    <w:charset w:val="86"/>
    <w:family w:val="modern"/>
    <w:pitch w:val="default"/>
    <w:sig w:usb0="00000001" w:usb1="080E0000" w:usb2="00000000" w:usb3="00000000" w:csb0="00040000" w:csb1="00000000"/>
    <w:embedRegular r:id="rId2" w:fontKey="{DE779219-77E0-4977-A999-5C81383374F7}"/>
  </w:font>
  <w:font w:name="华文中宋">
    <w:panose1 w:val="02010600040101010101"/>
    <w:charset w:val="86"/>
    <w:family w:val="auto"/>
    <w:pitch w:val="default"/>
    <w:sig w:usb0="00000287" w:usb1="080F0000" w:usb2="00000000" w:usb3="00000000" w:csb0="0004009F" w:csb1="DFD70000"/>
    <w:embedRegular r:id="rId3" w:fontKey="{1E6356B7-59F8-4E2F-A00E-FB3DDE962581}"/>
  </w:font>
  <w:font w:name="PMingLiU">
    <w:panose1 w:val="02020500000000000000"/>
    <w:charset w:val="88"/>
    <w:family w:val="auto"/>
    <w:pitch w:val="default"/>
    <w:sig w:usb0="A00002FF" w:usb1="28CFFCFA" w:usb2="00000016" w:usb3="00000000" w:csb0="00100001" w:csb1="00000000"/>
    <w:embedRegular r:id="rId4" w:fontKey="{D5EE6C21-51BC-40B9-BB11-B07D840DA6B9}"/>
  </w:font>
  <w:font w:name="方正小标宋简体">
    <w:panose1 w:val="02000000000000000000"/>
    <w:charset w:val="86"/>
    <w:family w:val="auto"/>
    <w:pitch w:val="default"/>
    <w:sig w:usb0="00000001" w:usb1="08000000" w:usb2="00000000" w:usb3="00000000" w:csb0="00040000" w:csb1="00000000"/>
    <w:embedRegular r:id="rId5" w:fontKey="{96DF7ED0-9D1F-4B81-B60F-D044B1A916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ZWIyN2M3MDYxYTIwNjU4ZjE2ZjJlMThmYmI2MTIifQ=="/>
  </w:docVars>
  <w:rsids>
    <w:rsidRoot w:val="4A2104BB"/>
    <w:rsid w:val="00643BE3"/>
    <w:rsid w:val="00AC161C"/>
    <w:rsid w:val="010B16CE"/>
    <w:rsid w:val="01360992"/>
    <w:rsid w:val="013F5AD1"/>
    <w:rsid w:val="01511EE6"/>
    <w:rsid w:val="017308F3"/>
    <w:rsid w:val="01A72842"/>
    <w:rsid w:val="020C70ED"/>
    <w:rsid w:val="02A7502B"/>
    <w:rsid w:val="02B7624C"/>
    <w:rsid w:val="03226268"/>
    <w:rsid w:val="03451AAA"/>
    <w:rsid w:val="03597810"/>
    <w:rsid w:val="0378139D"/>
    <w:rsid w:val="03961AB8"/>
    <w:rsid w:val="043401F9"/>
    <w:rsid w:val="044D1945"/>
    <w:rsid w:val="04780764"/>
    <w:rsid w:val="04EA3191"/>
    <w:rsid w:val="04F46E5B"/>
    <w:rsid w:val="04FE4606"/>
    <w:rsid w:val="0518276F"/>
    <w:rsid w:val="056D178C"/>
    <w:rsid w:val="05FB17C5"/>
    <w:rsid w:val="06222576"/>
    <w:rsid w:val="06235260"/>
    <w:rsid w:val="06AB361E"/>
    <w:rsid w:val="06EC5090"/>
    <w:rsid w:val="07714E94"/>
    <w:rsid w:val="07B04D7D"/>
    <w:rsid w:val="07B20C1C"/>
    <w:rsid w:val="07B216D8"/>
    <w:rsid w:val="086867DA"/>
    <w:rsid w:val="08753F84"/>
    <w:rsid w:val="08D87D2A"/>
    <w:rsid w:val="090C4E18"/>
    <w:rsid w:val="0910075F"/>
    <w:rsid w:val="09137F54"/>
    <w:rsid w:val="09266113"/>
    <w:rsid w:val="092C1016"/>
    <w:rsid w:val="097924AD"/>
    <w:rsid w:val="09976DD7"/>
    <w:rsid w:val="09AD3002"/>
    <w:rsid w:val="09B176F4"/>
    <w:rsid w:val="0A0D7099"/>
    <w:rsid w:val="0AB87DA1"/>
    <w:rsid w:val="0B380146"/>
    <w:rsid w:val="0B915DDC"/>
    <w:rsid w:val="0BB07629"/>
    <w:rsid w:val="0BB63042"/>
    <w:rsid w:val="0BB73761"/>
    <w:rsid w:val="0BF70001"/>
    <w:rsid w:val="0C9E63BD"/>
    <w:rsid w:val="0CC74046"/>
    <w:rsid w:val="0CD368E2"/>
    <w:rsid w:val="0CD842BE"/>
    <w:rsid w:val="0D9C5BE4"/>
    <w:rsid w:val="0DCF74C3"/>
    <w:rsid w:val="0E02097F"/>
    <w:rsid w:val="0E111628"/>
    <w:rsid w:val="0E1F47FE"/>
    <w:rsid w:val="0E455DDB"/>
    <w:rsid w:val="0E4F28EB"/>
    <w:rsid w:val="0E5E6115"/>
    <w:rsid w:val="0E651A1D"/>
    <w:rsid w:val="0E891530"/>
    <w:rsid w:val="0E8F2773"/>
    <w:rsid w:val="0EB275A9"/>
    <w:rsid w:val="0EC86F2E"/>
    <w:rsid w:val="0F254E05"/>
    <w:rsid w:val="0F44355D"/>
    <w:rsid w:val="0FA862A5"/>
    <w:rsid w:val="0FD45515"/>
    <w:rsid w:val="0FF1753D"/>
    <w:rsid w:val="108F0808"/>
    <w:rsid w:val="10C7646C"/>
    <w:rsid w:val="11622D11"/>
    <w:rsid w:val="116C28F7"/>
    <w:rsid w:val="116E6670"/>
    <w:rsid w:val="11803E05"/>
    <w:rsid w:val="11871CF0"/>
    <w:rsid w:val="11B04EDA"/>
    <w:rsid w:val="121611D2"/>
    <w:rsid w:val="12284EEE"/>
    <w:rsid w:val="124D4D94"/>
    <w:rsid w:val="125061FB"/>
    <w:rsid w:val="133E287A"/>
    <w:rsid w:val="134F3535"/>
    <w:rsid w:val="13581385"/>
    <w:rsid w:val="13C54541"/>
    <w:rsid w:val="13D3157D"/>
    <w:rsid w:val="13D70B6E"/>
    <w:rsid w:val="13EB21F9"/>
    <w:rsid w:val="140E57AF"/>
    <w:rsid w:val="143D057B"/>
    <w:rsid w:val="146F2E2A"/>
    <w:rsid w:val="14762EC4"/>
    <w:rsid w:val="154F4C11"/>
    <w:rsid w:val="156B519A"/>
    <w:rsid w:val="15B4486D"/>
    <w:rsid w:val="15EB4733"/>
    <w:rsid w:val="160E654C"/>
    <w:rsid w:val="165C6338"/>
    <w:rsid w:val="169E5EAB"/>
    <w:rsid w:val="16D16CD0"/>
    <w:rsid w:val="17343EB7"/>
    <w:rsid w:val="17A051B0"/>
    <w:rsid w:val="17BC0B9E"/>
    <w:rsid w:val="18221F62"/>
    <w:rsid w:val="18730A0F"/>
    <w:rsid w:val="187A5C86"/>
    <w:rsid w:val="192A5572"/>
    <w:rsid w:val="19575C3B"/>
    <w:rsid w:val="19E207DF"/>
    <w:rsid w:val="1A9130E2"/>
    <w:rsid w:val="1AC85518"/>
    <w:rsid w:val="1ADA5998"/>
    <w:rsid w:val="1AFD0A64"/>
    <w:rsid w:val="1C311C5D"/>
    <w:rsid w:val="1C863E67"/>
    <w:rsid w:val="1C9A0C60"/>
    <w:rsid w:val="1CCB2BC8"/>
    <w:rsid w:val="1CD04682"/>
    <w:rsid w:val="1CFF4183"/>
    <w:rsid w:val="1D774AFE"/>
    <w:rsid w:val="1D992CC6"/>
    <w:rsid w:val="1DC92DDB"/>
    <w:rsid w:val="1DE63AE9"/>
    <w:rsid w:val="1DE744B0"/>
    <w:rsid w:val="1E0438CC"/>
    <w:rsid w:val="1E0F09A3"/>
    <w:rsid w:val="1E2B42B5"/>
    <w:rsid w:val="1E656AAA"/>
    <w:rsid w:val="1E8C2BDB"/>
    <w:rsid w:val="1EA422AC"/>
    <w:rsid w:val="1ED8614C"/>
    <w:rsid w:val="1ED86686"/>
    <w:rsid w:val="1F2E3506"/>
    <w:rsid w:val="1F3D467B"/>
    <w:rsid w:val="1F5E7203"/>
    <w:rsid w:val="1F7C289F"/>
    <w:rsid w:val="1F812DB1"/>
    <w:rsid w:val="202A322A"/>
    <w:rsid w:val="20763C79"/>
    <w:rsid w:val="208E2145"/>
    <w:rsid w:val="20CB68DC"/>
    <w:rsid w:val="21997D2C"/>
    <w:rsid w:val="22272EE5"/>
    <w:rsid w:val="222B29E6"/>
    <w:rsid w:val="2298179E"/>
    <w:rsid w:val="22EC315F"/>
    <w:rsid w:val="2342170A"/>
    <w:rsid w:val="234E00AF"/>
    <w:rsid w:val="237C10C0"/>
    <w:rsid w:val="24013373"/>
    <w:rsid w:val="242B3A90"/>
    <w:rsid w:val="248017BF"/>
    <w:rsid w:val="24880424"/>
    <w:rsid w:val="24C34749"/>
    <w:rsid w:val="24CA4831"/>
    <w:rsid w:val="25355053"/>
    <w:rsid w:val="253634F0"/>
    <w:rsid w:val="2550302F"/>
    <w:rsid w:val="25517A09"/>
    <w:rsid w:val="257B3F10"/>
    <w:rsid w:val="257D52D9"/>
    <w:rsid w:val="25934A29"/>
    <w:rsid w:val="25CB7BDE"/>
    <w:rsid w:val="25ED582C"/>
    <w:rsid w:val="25FF7189"/>
    <w:rsid w:val="26025181"/>
    <w:rsid w:val="264B46F9"/>
    <w:rsid w:val="26744094"/>
    <w:rsid w:val="26B62E3B"/>
    <w:rsid w:val="26D92385"/>
    <w:rsid w:val="26DC22BE"/>
    <w:rsid w:val="26E86A6C"/>
    <w:rsid w:val="26EA0A6E"/>
    <w:rsid w:val="28304227"/>
    <w:rsid w:val="28395B51"/>
    <w:rsid w:val="28427CEC"/>
    <w:rsid w:val="285048C9"/>
    <w:rsid w:val="28A80752"/>
    <w:rsid w:val="2900009D"/>
    <w:rsid w:val="290E5E13"/>
    <w:rsid w:val="291C72AD"/>
    <w:rsid w:val="295E02E6"/>
    <w:rsid w:val="29D55086"/>
    <w:rsid w:val="2A3B4098"/>
    <w:rsid w:val="2A455837"/>
    <w:rsid w:val="2A693A20"/>
    <w:rsid w:val="2A830F86"/>
    <w:rsid w:val="2AAA2432"/>
    <w:rsid w:val="2B206AF0"/>
    <w:rsid w:val="2BB17593"/>
    <w:rsid w:val="2C02237E"/>
    <w:rsid w:val="2C0A7AAB"/>
    <w:rsid w:val="2C387B4E"/>
    <w:rsid w:val="2C815051"/>
    <w:rsid w:val="2CB343CD"/>
    <w:rsid w:val="2CEA52EC"/>
    <w:rsid w:val="2CEF4508"/>
    <w:rsid w:val="2D502C75"/>
    <w:rsid w:val="2D5C7262"/>
    <w:rsid w:val="2D764931"/>
    <w:rsid w:val="2DB62F5B"/>
    <w:rsid w:val="2DC00679"/>
    <w:rsid w:val="2E1819E5"/>
    <w:rsid w:val="2E5D64C4"/>
    <w:rsid w:val="2EC76F67"/>
    <w:rsid w:val="2F356BBC"/>
    <w:rsid w:val="2F4D1ED1"/>
    <w:rsid w:val="2F61116A"/>
    <w:rsid w:val="2F715851"/>
    <w:rsid w:val="2FF70158"/>
    <w:rsid w:val="30B17ECF"/>
    <w:rsid w:val="30F55634"/>
    <w:rsid w:val="30FB0353"/>
    <w:rsid w:val="313C3C3D"/>
    <w:rsid w:val="31422DE2"/>
    <w:rsid w:val="31AF0359"/>
    <w:rsid w:val="31D66A1D"/>
    <w:rsid w:val="31FD161E"/>
    <w:rsid w:val="32096077"/>
    <w:rsid w:val="322A3FD0"/>
    <w:rsid w:val="32494E37"/>
    <w:rsid w:val="32AC094E"/>
    <w:rsid w:val="32AC4DF2"/>
    <w:rsid w:val="32F72511"/>
    <w:rsid w:val="33095DA0"/>
    <w:rsid w:val="337D1A76"/>
    <w:rsid w:val="33807C27"/>
    <w:rsid w:val="3393687E"/>
    <w:rsid w:val="3398364C"/>
    <w:rsid w:val="33EA3E24"/>
    <w:rsid w:val="340454BE"/>
    <w:rsid w:val="34180991"/>
    <w:rsid w:val="344E1C6F"/>
    <w:rsid w:val="346239BA"/>
    <w:rsid w:val="34B41ECD"/>
    <w:rsid w:val="34F07218"/>
    <w:rsid w:val="34F343D2"/>
    <w:rsid w:val="35AF6528"/>
    <w:rsid w:val="35FF47F9"/>
    <w:rsid w:val="36370E76"/>
    <w:rsid w:val="36657792"/>
    <w:rsid w:val="36867E2F"/>
    <w:rsid w:val="36D44054"/>
    <w:rsid w:val="36D51836"/>
    <w:rsid w:val="37280B51"/>
    <w:rsid w:val="372A009C"/>
    <w:rsid w:val="377063EE"/>
    <w:rsid w:val="379E73FF"/>
    <w:rsid w:val="37B14F0E"/>
    <w:rsid w:val="37D024DA"/>
    <w:rsid w:val="37EE143E"/>
    <w:rsid w:val="386D5023"/>
    <w:rsid w:val="386F35D2"/>
    <w:rsid w:val="3875225B"/>
    <w:rsid w:val="38760FB5"/>
    <w:rsid w:val="38C31348"/>
    <w:rsid w:val="38D64977"/>
    <w:rsid w:val="38ED3A6E"/>
    <w:rsid w:val="39032D4A"/>
    <w:rsid w:val="39E32C57"/>
    <w:rsid w:val="39FD2617"/>
    <w:rsid w:val="3A3A5994"/>
    <w:rsid w:val="3A635229"/>
    <w:rsid w:val="3A6B7740"/>
    <w:rsid w:val="3A6E55C5"/>
    <w:rsid w:val="3A7F2196"/>
    <w:rsid w:val="3A8D72B7"/>
    <w:rsid w:val="3A975BC2"/>
    <w:rsid w:val="3AD42D6E"/>
    <w:rsid w:val="3AE33A96"/>
    <w:rsid w:val="3AFE3AA8"/>
    <w:rsid w:val="3B133698"/>
    <w:rsid w:val="3B145E53"/>
    <w:rsid w:val="3B1B6D42"/>
    <w:rsid w:val="3B44392A"/>
    <w:rsid w:val="3B5E2A01"/>
    <w:rsid w:val="3BA650FC"/>
    <w:rsid w:val="3BB0325D"/>
    <w:rsid w:val="3BB20947"/>
    <w:rsid w:val="3C1744FA"/>
    <w:rsid w:val="3C326368"/>
    <w:rsid w:val="3C483D42"/>
    <w:rsid w:val="3C6627D1"/>
    <w:rsid w:val="3C7B58B7"/>
    <w:rsid w:val="3D5549F6"/>
    <w:rsid w:val="3D6A3128"/>
    <w:rsid w:val="3DA31E8A"/>
    <w:rsid w:val="3E3218B6"/>
    <w:rsid w:val="3E4D2B9C"/>
    <w:rsid w:val="3E604C73"/>
    <w:rsid w:val="3E6B6D2D"/>
    <w:rsid w:val="3EB62267"/>
    <w:rsid w:val="3ECA25A9"/>
    <w:rsid w:val="3F04157D"/>
    <w:rsid w:val="3F261792"/>
    <w:rsid w:val="3F7854DF"/>
    <w:rsid w:val="3FA7706D"/>
    <w:rsid w:val="3FD12164"/>
    <w:rsid w:val="3FD814DC"/>
    <w:rsid w:val="3FE13309"/>
    <w:rsid w:val="402E7F0F"/>
    <w:rsid w:val="4044666A"/>
    <w:rsid w:val="407C276A"/>
    <w:rsid w:val="409B44E7"/>
    <w:rsid w:val="40DD2FDD"/>
    <w:rsid w:val="40E02836"/>
    <w:rsid w:val="40FA444C"/>
    <w:rsid w:val="413D1A37"/>
    <w:rsid w:val="414A7CB0"/>
    <w:rsid w:val="419453CF"/>
    <w:rsid w:val="41F96247"/>
    <w:rsid w:val="42051E29"/>
    <w:rsid w:val="424F0677"/>
    <w:rsid w:val="42632102"/>
    <w:rsid w:val="4272159B"/>
    <w:rsid w:val="42A62CCC"/>
    <w:rsid w:val="42B92155"/>
    <w:rsid w:val="42CB6BCE"/>
    <w:rsid w:val="42D32519"/>
    <w:rsid w:val="42F60B5F"/>
    <w:rsid w:val="432946E3"/>
    <w:rsid w:val="43456981"/>
    <w:rsid w:val="438D20D6"/>
    <w:rsid w:val="43C87955"/>
    <w:rsid w:val="43CE553B"/>
    <w:rsid w:val="43F826D7"/>
    <w:rsid w:val="4406550C"/>
    <w:rsid w:val="44623562"/>
    <w:rsid w:val="4496320C"/>
    <w:rsid w:val="44C47D79"/>
    <w:rsid w:val="44D93D6F"/>
    <w:rsid w:val="45062140"/>
    <w:rsid w:val="4571473F"/>
    <w:rsid w:val="4579514B"/>
    <w:rsid w:val="45BC2AC4"/>
    <w:rsid w:val="45EA1A61"/>
    <w:rsid w:val="45F9170F"/>
    <w:rsid w:val="462071D9"/>
    <w:rsid w:val="471B07A1"/>
    <w:rsid w:val="47280A93"/>
    <w:rsid w:val="472E597E"/>
    <w:rsid w:val="47540C5A"/>
    <w:rsid w:val="476D294A"/>
    <w:rsid w:val="47A3011A"/>
    <w:rsid w:val="47B3318E"/>
    <w:rsid w:val="47D82AB4"/>
    <w:rsid w:val="480A79D2"/>
    <w:rsid w:val="481D58CF"/>
    <w:rsid w:val="484C0358"/>
    <w:rsid w:val="484F47FF"/>
    <w:rsid w:val="49255DC1"/>
    <w:rsid w:val="49453C36"/>
    <w:rsid w:val="49B91E77"/>
    <w:rsid w:val="49F9509A"/>
    <w:rsid w:val="4A162E25"/>
    <w:rsid w:val="4A2104BB"/>
    <w:rsid w:val="4A4432D0"/>
    <w:rsid w:val="4A981C28"/>
    <w:rsid w:val="4A9A57B9"/>
    <w:rsid w:val="4B2C01BE"/>
    <w:rsid w:val="4B4D2529"/>
    <w:rsid w:val="4B624B77"/>
    <w:rsid w:val="4B7E5126"/>
    <w:rsid w:val="4C281F44"/>
    <w:rsid w:val="4C3C25F5"/>
    <w:rsid w:val="4C6D272A"/>
    <w:rsid w:val="4C8706E3"/>
    <w:rsid w:val="4CBB312B"/>
    <w:rsid w:val="4CC3773F"/>
    <w:rsid w:val="4CCF718A"/>
    <w:rsid w:val="4CDF65C7"/>
    <w:rsid w:val="4D1B1120"/>
    <w:rsid w:val="4D3F2C7D"/>
    <w:rsid w:val="4D97380F"/>
    <w:rsid w:val="4DC5393C"/>
    <w:rsid w:val="4DD47257"/>
    <w:rsid w:val="4DD7595B"/>
    <w:rsid w:val="4E0D09E3"/>
    <w:rsid w:val="4E9F6F34"/>
    <w:rsid w:val="4EA85D29"/>
    <w:rsid w:val="4F13228B"/>
    <w:rsid w:val="4F2D2651"/>
    <w:rsid w:val="4F581781"/>
    <w:rsid w:val="4F616C50"/>
    <w:rsid w:val="500D2290"/>
    <w:rsid w:val="50136D5A"/>
    <w:rsid w:val="50296B79"/>
    <w:rsid w:val="507411E4"/>
    <w:rsid w:val="50836D3A"/>
    <w:rsid w:val="50855026"/>
    <w:rsid w:val="508825A3"/>
    <w:rsid w:val="50B1559C"/>
    <w:rsid w:val="50ED032B"/>
    <w:rsid w:val="514B3CFC"/>
    <w:rsid w:val="518C4EEF"/>
    <w:rsid w:val="51C90454"/>
    <w:rsid w:val="520B3901"/>
    <w:rsid w:val="52DC2732"/>
    <w:rsid w:val="52E240E0"/>
    <w:rsid w:val="533C2584"/>
    <w:rsid w:val="53426A39"/>
    <w:rsid w:val="534B0339"/>
    <w:rsid w:val="53CE3FA1"/>
    <w:rsid w:val="540C0202"/>
    <w:rsid w:val="542068FF"/>
    <w:rsid w:val="543441E2"/>
    <w:rsid w:val="54680721"/>
    <w:rsid w:val="54A55103"/>
    <w:rsid w:val="54AB2D04"/>
    <w:rsid w:val="5505549C"/>
    <w:rsid w:val="550D3076"/>
    <w:rsid w:val="551518F8"/>
    <w:rsid w:val="55472A2C"/>
    <w:rsid w:val="554B27E6"/>
    <w:rsid w:val="558071D9"/>
    <w:rsid w:val="55A22E7E"/>
    <w:rsid w:val="55E92E75"/>
    <w:rsid w:val="560B3A5A"/>
    <w:rsid w:val="56151261"/>
    <w:rsid w:val="56161677"/>
    <w:rsid w:val="56401C19"/>
    <w:rsid w:val="568A4DF1"/>
    <w:rsid w:val="572648C3"/>
    <w:rsid w:val="57272B15"/>
    <w:rsid w:val="574865E8"/>
    <w:rsid w:val="57486C9A"/>
    <w:rsid w:val="57682BCE"/>
    <w:rsid w:val="57953715"/>
    <w:rsid w:val="57A42CB4"/>
    <w:rsid w:val="585F3CF0"/>
    <w:rsid w:val="586146D1"/>
    <w:rsid w:val="58B55DE3"/>
    <w:rsid w:val="590C6522"/>
    <w:rsid w:val="593F66A5"/>
    <w:rsid w:val="59BC5D6F"/>
    <w:rsid w:val="59EC4579"/>
    <w:rsid w:val="5A6165DB"/>
    <w:rsid w:val="5AEE1043"/>
    <w:rsid w:val="5AFD5351"/>
    <w:rsid w:val="5B017947"/>
    <w:rsid w:val="5B040ECB"/>
    <w:rsid w:val="5B44356A"/>
    <w:rsid w:val="5B515460"/>
    <w:rsid w:val="5C000FA0"/>
    <w:rsid w:val="5C592C3F"/>
    <w:rsid w:val="5C6F4617"/>
    <w:rsid w:val="5C976FAB"/>
    <w:rsid w:val="5CD30355"/>
    <w:rsid w:val="5D134190"/>
    <w:rsid w:val="5D535CE6"/>
    <w:rsid w:val="5D685803"/>
    <w:rsid w:val="5D6F2B20"/>
    <w:rsid w:val="5DAD5BE1"/>
    <w:rsid w:val="5DD961EC"/>
    <w:rsid w:val="5DDF26C3"/>
    <w:rsid w:val="5DF63241"/>
    <w:rsid w:val="5DF66DC3"/>
    <w:rsid w:val="5E285F9C"/>
    <w:rsid w:val="5EAA2ABC"/>
    <w:rsid w:val="5EB727F5"/>
    <w:rsid w:val="5EDC044F"/>
    <w:rsid w:val="5F16502D"/>
    <w:rsid w:val="5F683C00"/>
    <w:rsid w:val="5FA45CB7"/>
    <w:rsid w:val="5FB07420"/>
    <w:rsid w:val="60144D8D"/>
    <w:rsid w:val="60475DB5"/>
    <w:rsid w:val="6096675A"/>
    <w:rsid w:val="61186592"/>
    <w:rsid w:val="61803610"/>
    <w:rsid w:val="61826B9A"/>
    <w:rsid w:val="61A927B6"/>
    <w:rsid w:val="61D316C7"/>
    <w:rsid w:val="61EB00CD"/>
    <w:rsid w:val="62500A46"/>
    <w:rsid w:val="62E76AC8"/>
    <w:rsid w:val="63065CD5"/>
    <w:rsid w:val="630F26B0"/>
    <w:rsid w:val="630F26C8"/>
    <w:rsid w:val="635B1242"/>
    <w:rsid w:val="63CB519A"/>
    <w:rsid w:val="64144421"/>
    <w:rsid w:val="64602DD3"/>
    <w:rsid w:val="64895AFD"/>
    <w:rsid w:val="64D64485"/>
    <w:rsid w:val="64FA4425"/>
    <w:rsid w:val="6535285E"/>
    <w:rsid w:val="65401CBA"/>
    <w:rsid w:val="658E0313"/>
    <w:rsid w:val="659D2839"/>
    <w:rsid w:val="65DF6F14"/>
    <w:rsid w:val="662F0608"/>
    <w:rsid w:val="66452985"/>
    <w:rsid w:val="669925AE"/>
    <w:rsid w:val="66B71215"/>
    <w:rsid w:val="66CF1E96"/>
    <w:rsid w:val="67283F02"/>
    <w:rsid w:val="67524B14"/>
    <w:rsid w:val="67631FF9"/>
    <w:rsid w:val="6878185A"/>
    <w:rsid w:val="68D45F2D"/>
    <w:rsid w:val="68EC6A79"/>
    <w:rsid w:val="697F200B"/>
    <w:rsid w:val="698F62F8"/>
    <w:rsid w:val="69935DE8"/>
    <w:rsid w:val="69C629D5"/>
    <w:rsid w:val="69CA4F2A"/>
    <w:rsid w:val="6A036540"/>
    <w:rsid w:val="6A503043"/>
    <w:rsid w:val="6A667F36"/>
    <w:rsid w:val="6AA87672"/>
    <w:rsid w:val="6AEF704E"/>
    <w:rsid w:val="6B15282D"/>
    <w:rsid w:val="6B4A32EB"/>
    <w:rsid w:val="6B8F6EEF"/>
    <w:rsid w:val="6BAA443B"/>
    <w:rsid w:val="6BEF636C"/>
    <w:rsid w:val="6C173084"/>
    <w:rsid w:val="6C1C1043"/>
    <w:rsid w:val="6C613C6F"/>
    <w:rsid w:val="6C7C7917"/>
    <w:rsid w:val="6C8727AC"/>
    <w:rsid w:val="6C8975E2"/>
    <w:rsid w:val="6CB83B75"/>
    <w:rsid w:val="6CD273A1"/>
    <w:rsid w:val="6CE06343"/>
    <w:rsid w:val="6D2B458A"/>
    <w:rsid w:val="6D7A413C"/>
    <w:rsid w:val="6D863EF4"/>
    <w:rsid w:val="6DAC7479"/>
    <w:rsid w:val="6DC617AE"/>
    <w:rsid w:val="6DF80EEB"/>
    <w:rsid w:val="6EBF142E"/>
    <w:rsid w:val="6EE80984"/>
    <w:rsid w:val="6F041ECF"/>
    <w:rsid w:val="6F105E71"/>
    <w:rsid w:val="6F385E9E"/>
    <w:rsid w:val="6F5A6F67"/>
    <w:rsid w:val="6F7A6C20"/>
    <w:rsid w:val="6F831410"/>
    <w:rsid w:val="6FC5634A"/>
    <w:rsid w:val="6FD64C81"/>
    <w:rsid w:val="70102CFC"/>
    <w:rsid w:val="701B60C7"/>
    <w:rsid w:val="702951B6"/>
    <w:rsid w:val="705B6B71"/>
    <w:rsid w:val="706B1111"/>
    <w:rsid w:val="707D758A"/>
    <w:rsid w:val="709F3565"/>
    <w:rsid w:val="70A94143"/>
    <w:rsid w:val="71080E6A"/>
    <w:rsid w:val="71885E93"/>
    <w:rsid w:val="71DD22F7"/>
    <w:rsid w:val="71F832E4"/>
    <w:rsid w:val="7248657E"/>
    <w:rsid w:val="726F6CC7"/>
    <w:rsid w:val="729177DF"/>
    <w:rsid w:val="730E64E0"/>
    <w:rsid w:val="73272450"/>
    <w:rsid w:val="73307239"/>
    <w:rsid w:val="7395248F"/>
    <w:rsid w:val="7472527A"/>
    <w:rsid w:val="747E0BDC"/>
    <w:rsid w:val="74B629AC"/>
    <w:rsid w:val="74B95125"/>
    <w:rsid w:val="74D86C86"/>
    <w:rsid w:val="750864F7"/>
    <w:rsid w:val="75381404"/>
    <w:rsid w:val="7556555F"/>
    <w:rsid w:val="75654628"/>
    <w:rsid w:val="757C077E"/>
    <w:rsid w:val="758D193E"/>
    <w:rsid w:val="759C7DD3"/>
    <w:rsid w:val="75A73B70"/>
    <w:rsid w:val="75DD255E"/>
    <w:rsid w:val="763620F8"/>
    <w:rsid w:val="76D73227"/>
    <w:rsid w:val="770C2D36"/>
    <w:rsid w:val="77336515"/>
    <w:rsid w:val="773E4DBD"/>
    <w:rsid w:val="7757693D"/>
    <w:rsid w:val="77C47AB5"/>
    <w:rsid w:val="77DD5AE3"/>
    <w:rsid w:val="77F47E66"/>
    <w:rsid w:val="78014865"/>
    <w:rsid w:val="780659D7"/>
    <w:rsid w:val="785C614F"/>
    <w:rsid w:val="78B62C0F"/>
    <w:rsid w:val="78BC448B"/>
    <w:rsid w:val="7941694A"/>
    <w:rsid w:val="794770B5"/>
    <w:rsid w:val="795B1D53"/>
    <w:rsid w:val="79DA4070"/>
    <w:rsid w:val="7A5D3CFF"/>
    <w:rsid w:val="7A632ABF"/>
    <w:rsid w:val="7A8D4713"/>
    <w:rsid w:val="7A97325F"/>
    <w:rsid w:val="7AA62D82"/>
    <w:rsid w:val="7AB83901"/>
    <w:rsid w:val="7AF738E8"/>
    <w:rsid w:val="7B114DBF"/>
    <w:rsid w:val="7B2A5E81"/>
    <w:rsid w:val="7B2C50C8"/>
    <w:rsid w:val="7B621C36"/>
    <w:rsid w:val="7B8227BC"/>
    <w:rsid w:val="7BB34670"/>
    <w:rsid w:val="7BCE4A5E"/>
    <w:rsid w:val="7BE162CF"/>
    <w:rsid w:val="7C647170"/>
    <w:rsid w:val="7CAE4407"/>
    <w:rsid w:val="7CC035C7"/>
    <w:rsid w:val="7CC52305"/>
    <w:rsid w:val="7D0C75FE"/>
    <w:rsid w:val="7D2D1C58"/>
    <w:rsid w:val="7E0871A7"/>
    <w:rsid w:val="7F005876"/>
    <w:rsid w:val="7F1135E0"/>
    <w:rsid w:val="7F59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1417</Words>
  <Characters>1426</Characters>
  <Lines>0</Lines>
  <Paragraphs>0</Paragraphs>
  <TotalTime>6</TotalTime>
  <ScaleCrop>false</ScaleCrop>
  <LinksUpToDate>false</LinksUpToDate>
  <CharactersWithSpaces>2424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2022-02-24T01:35:00Z</dcterms:created>
  <dc:creator>张放明一工程质量细部精准提升！</dc:creator>
  <cp:lastModifiedBy>快快乐乐乐乐</cp:lastModifiedBy>
  <dcterms:modified xsi:type="dcterms:W3CDTF">2022-08-26T08:15:20Z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E8DE8CF6F91A4240B22BADC5CEF0695D</vt:lpwstr>
  </property>
</Properties>
</file>